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D3924C" w14:textId="4966C08A" w:rsidR="00F51D5B" w:rsidRDefault="00F51D5B" w:rsidP="00B33DE1">
      <w:pPr>
        <w:pStyle w:val="Default"/>
        <w:ind w:firstLine="284"/>
        <w:jc w:val="center"/>
        <w:rPr>
          <w:b/>
          <w:bCs/>
        </w:rPr>
      </w:pPr>
      <w:r>
        <w:rPr>
          <w:b/>
          <w:bCs/>
        </w:rPr>
        <w:t>Мероприятие с педагогами</w:t>
      </w:r>
    </w:p>
    <w:p w14:paraId="11A03039" w14:textId="00ABA0D0" w:rsidR="00F51D5B" w:rsidRDefault="009A5703" w:rsidP="00B33DE1">
      <w:pPr>
        <w:pStyle w:val="Default"/>
        <w:ind w:firstLine="284"/>
        <w:jc w:val="center"/>
        <w:rPr>
          <w:b/>
          <w:bCs/>
        </w:rPr>
      </w:pPr>
      <w:r>
        <w:rPr>
          <w:b/>
          <w:bCs/>
        </w:rPr>
        <w:t>«</w:t>
      </w:r>
      <w:r w:rsidR="00F51D5B">
        <w:rPr>
          <w:b/>
          <w:bCs/>
        </w:rPr>
        <w:t>Использование кейс м</w:t>
      </w:r>
      <w:r>
        <w:rPr>
          <w:b/>
          <w:bCs/>
        </w:rPr>
        <w:t>етода в работе с педагогами ДОО»</w:t>
      </w:r>
    </w:p>
    <w:p w14:paraId="7A8B8978" w14:textId="77777777" w:rsidR="00F51D5B" w:rsidRDefault="00F51D5B" w:rsidP="00B33DE1">
      <w:pPr>
        <w:pStyle w:val="Default"/>
        <w:ind w:firstLine="284"/>
        <w:jc w:val="center"/>
        <w:rPr>
          <w:b/>
          <w:bCs/>
        </w:rPr>
      </w:pPr>
    </w:p>
    <w:p w14:paraId="5625C298" w14:textId="03A0564C" w:rsidR="00F51D5B" w:rsidRDefault="00F51D5B" w:rsidP="00B33DE1">
      <w:pPr>
        <w:pStyle w:val="Default"/>
        <w:ind w:firstLine="284"/>
        <w:jc w:val="both"/>
        <w:rPr>
          <w:bCs/>
        </w:rPr>
      </w:pPr>
      <w:r>
        <w:rPr>
          <w:bCs/>
        </w:rPr>
        <w:t>До начала мероприятия разделить участников на подгруппы.</w:t>
      </w:r>
    </w:p>
    <w:p w14:paraId="01A720C2" w14:textId="77777777" w:rsidR="00F51D5B" w:rsidRPr="00F51D5B" w:rsidRDefault="00F51D5B" w:rsidP="00B33DE1">
      <w:pPr>
        <w:pStyle w:val="Default"/>
        <w:ind w:firstLine="284"/>
        <w:jc w:val="both"/>
        <w:rPr>
          <w:bCs/>
        </w:rPr>
      </w:pPr>
    </w:p>
    <w:p w14:paraId="40231CDB" w14:textId="0A69006A" w:rsidR="009862E7" w:rsidRPr="007E1739" w:rsidRDefault="009862E7" w:rsidP="00B33DE1">
      <w:pPr>
        <w:pStyle w:val="Default"/>
        <w:ind w:firstLine="284"/>
        <w:jc w:val="center"/>
      </w:pPr>
      <w:r w:rsidRPr="007E1739">
        <w:rPr>
          <w:b/>
          <w:bCs/>
        </w:rPr>
        <w:t>Ход работы</w:t>
      </w:r>
      <w:r w:rsidRPr="007E1739">
        <w:t>.</w:t>
      </w:r>
    </w:p>
    <w:p w14:paraId="6A7536B4" w14:textId="21D47680" w:rsidR="009862E7" w:rsidRDefault="009862E7" w:rsidP="00B33DE1">
      <w:pPr>
        <w:pStyle w:val="Default"/>
        <w:spacing w:line="360" w:lineRule="auto"/>
        <w:ind w:firstLine="284"/>
      </w:pPr>
      <w:r w:rsidRPr="007E1739">
        <w:t>Добрый день, уважаемые коллеги!</w:t>
      </w:r>
      <w:r w:rsidR="00997B23">
        <w:t xml:space="preserve"> </w:t>
      </w:r>
    </w:p>
    <w:p w14:paraId="3CB5B458" w14:textId="5D802A69" w:rsidR="00997B23" w:rsidRDefault="00997B23" w:rsidP="00B33DE1">
      <w:pPr>
        <w:pStyle w:val="Default"/>
        <w:spacing w:line="360" w:lineRule="auto"/>
        <w:ind w:firstLine="284"/>
        <w:jc w:val="both"/>
      </w:pPr>
      <w:r>
        <w:t xml:space="preserve">Федеральный стандарт дошкольного образования направлен на освоение и применение педагогами в практике работы с детьми активных и интерактивных форм и методов взаимодействия, основанных на </w:t>
      </w:r>
      <w:proofErr w:type="spellStart"/>
      <w:r>
        <w:t>деятельностных</w:t>
      </w:r>
      <w:proofErr w:type="spellEnd"/>
      <w:r>
        <w:t xml:space="preserve"> формах познания. Ведь главными факторами развития личности являются практическая деятельность и взаимодействие между людьми.</w:t>
      </w:r>
    </w:p>
    <w:p w14:paraId="570384A6" w14:textId="29DAD362" w:rsidR="00997B23" w:rsidRDefault="00997B23" w:rsidP="00B33DE1">
      <w:pPr>
        <w:pStyle w:val="Default"/>
        <w:spacing w:line="360" w:lineRule="auto"/>
        <w:ind w:firstLine="284"/>
      </w:pPr>
      <w:r>
        <w:t xml:space="preserve">На мой взгляд, данное направление можно смело применить и к методическому сопровождению педагогов. Невозможно взаимодействовать с детьми </w:t>
      </w:r>
      <w:r w:rsidR="00B33DE1">
        <w:t>по-новому</w:t>
      </w:r>
      <w:r>
        <w:t xml:space="preserve">, если по отношению к педагогам мы, как старшие воспитатели </w:t>
      </w:r>
      <w:r w:rsidR="0038350D">
        <w:t>не изменим свою роль на «педагога дающего знания» на «</w:t>
      </w:r>
      <w:r w:rsidR="00B33DE1">
        <w:t>человека,</w:t>
      </w:r>
      <w:r w:rsidR="0038350D">
        <w:t xml:space="preserve"> обучающего получать знания». </w:t>
      </w:r>
    </w:p>
    <w:p w14:paraId="7FCB7FE7" w14:textId="33B8181B" w:rsidR="0038350D" w:rsidRPr="007E1739" w:rsidRDefault="0038350D" w:rsidP="00B33DE1">
      <w:pPr>
        <w:pStyle w:val="Default"/>
        <w:spacing w:line="360" w:lineRule="auto"/>
        <w:ind w:firstLine="284"/>
        <w:jc w:val="both"/>
      </w:pPr>
      <w:r>
        <w:t xml:space="preserve">Придерживаясь такой идеи в своей работе с педагогами, я считаю целесообразным использовать </w:t>
      </w:r>
      <w:proofErr w:type="spellStart"/>
      <w:r>
        <w:t>case-study</w:t>
      </w:r>
      <w:proofErr w:type="spellEnd"/>
      <w:r>
        <w:t xml:space="preserve"> или </w:t>
      </w:r>
      <w:r w:rsidRPr="007E1739">
        <w:t>метод</w:t>
      </w:r>
      <w:r>
        <w:t xml:space="preserve"> конкретных ситуаций. Это метод активного проблемно-ситуационного анализа, основанный на обучении путем решения конкретных задач – ситуаций (кейсов).  Думаю, что многие из вас слышали об этом методе, и возможно кто-то уже его использует.</w:t>
      </w:r>
    </w:p>
    <w:p w14:paraId="6399BC6D" w14:textId="261551C9" w:rsidR="00175153" w:rsidRDefault="009862E7" w:rsidP="00B33DE1">
      <w:pPr>
        <w:pStyle w:val="Default"/>
        <w:spacing w:line="360" w:lineRule="auto"/>
        <w:ind w:firstLine="284"/>
        <w:jc w:val="both"/>
      </w:pPr>
      <w:r w:rsidRPr="007E1739">
        <w:t xml:space="preserve">В рамках </w:t>
      </w:r>
      <w:r w:rsidR="0038152C" w:rsidRPr="007E1739">
        <w:t>сегодняшнего мероприятия</w:t>
      </w:r>
      <w:r w:rsidRPr="007E1739">
        <w:t xml:space="preserve"> я хотела бы поделиться своим опытом использования кейс-метода в работе с педагогами ДОО и продемонстрировать вам </w:t>
      </w:r>
      <w:r w:rsidR="0038350D">
        <w:t xml:space="preserve">один из вариантов </w:t>
      </w:r>
      <w:r w:rsidRPr="007E1739">
        <w:t xml:space="preserve">работы над кейсом. </w:t>
      </w:r>
    </w:p>
    <w:p w14:paraId="595467E1" w14:textId="77777777" w:rsidR="00E8670B" w:rsidRPr="00E8670B" w:rsidRDefault="0038350D" w:rsidP="00B33DE1">
      <w:pPr>
        <w:pStyle w:val="Default"/>
        <w:spacing w:line="360" w:lineRule="auto"/>
        <w:ind w:firstLine="284"/>
        <w:jc w:val="both"/>
        <w:rPr>
          <w:color w:val="auto"/>
        </w:rPr>
      </w:pPr>
      <w:r>
        <w:t xml:space="preserve">Для понимания, напоминания о </w:t>
      </w:r>
      <w:r w:rsidRPr="00E8670B">
        <w:rPr>
          <w:color w:val="auto"/>
        </w:rPr>
        <w:t>кейс-методе я приготовила буклет, с содержанием которого вы можете о</w:t>
      </w:r>
      <w:r w:rsidR="00E8670B" w:rsidRPr="00E8670B">
        <w:rPr>
          <w:color w:val="auto"/>
        </w:rPr>
        <w:t>знакомиться после мероприятия.</w:t>
      </w:r>
    </w:p>
    <w:p w14:paraId="1AEF3FDF" w14:textId="3A474062" w:rsidR="0038350D" w:rsidRPr="00E8670B" w:rsidRDefault="00E8670B" w:rsidP="00B33DE1">
      <w:pPr>
        <w:pStyle w:val="Default"/>
        <w:spacing w:line="360" w:lineRule="auto"/>
        <w:ind w:firstLine="284"/>
        <w:jc w:val="both"/>
        <w:rPr>
          <w:color w:val="auto"/>
        </w:rPr>
      </w:pPr>
      <w:r w:rsidRPr="00E8670B">
        <w:rPr>
          <w:color w:val="auto"/>
        </w:rPr>
        <w:t>А</w:t>
      </w:r>
      <w:r w:rsidR="0038350D" w:rsidRPr="00E8670B">
        <w:rPr>
          <w:color w:val="auto"/>
        </w:rPr>
        <w:t xml:space="preserve"> сейчас предлагаю приступить к практической демонстрации </w:t>
      </w:r>
      <w:r w:rsidRPr="00E8670B">
        <w:rPr>
          <w:color w:val="auto"/>
        </w:rPr>
        <w:t>методики работы над кейсом: я в роли старшего воспитателя, а вам предлагаю роли педагогов ДОО.</w:t>
      </w:r>
    </w:p>
    <w:p w14:paraId="57F109C1" w14:textId="0DDDF167" w:rsidR="00E8670B" w:rsidRPr="00E8670B" w:rsidRDefault="00E8670B" w:rsidP="00B33DE1">
      <w:pPr>
        <w:pStyle w:val="Default"/>
        <w:spacing w:line="360" w:lineRule="auto"/>
        <w:ind w:firstLine="284"/>
        <w:jc w:val="both"/>
      </w:pPr>
      <w:r>
        <w:t>Тема, над которой мы сегодня с вами поработаем звучит следующим образом: «</w:t>
      </w:r>
      <w:r w:rsidRPr="00E8670B">
        <w:t>Формирование толерантного отношения и включение ребенка с ОВЗ в коллектив сверстников в условиях интегрированного обучения и воспитания</w:t>
      </w:r>
      <w:r>
        <w:t>,</w:t>
      </w:r>
      <w:r w:rsidRPr="00E8670B">
        <w:t xml:space="preserve"> и инклюзивного образования»</w:t>
      </w:r>
    </w:p>
    <w:p w14:paraId="5A7DBFC6" w14:textId="11F17DC2" w:rsidR="00E8670B" w:rsidRDefault="00E8670B" w:rsidP="00B33DE1">
      <w:pPr>
        <w:pStyle w:val="Default"/>
        <w:spacing w:line="360" w:lineRule="auto"/>
        <w:ind w:firstLine="284"/>
        <w:jc w:val="both"/>
      </w:pPr>
      <w:r>
        <w:t>Согласитесь, очень актуальная тема на современном этапе.</w:t>
      </w:r>
    </w:p>
    <w:p w14:paraId="068AB294" w14:textId="6C34CFE2" w:rsidR="00E8670B" w:rsidRDefault="00E8670B" w:rsidP="00B33DE1">
      <w:pPr>
        <w:pStyle w:val="Default"/>
        <w:spacing w:line="360" w:lineRule="auto"/>
        <w:ind w:firstLine="284"/>
        <w:jc w:val="both"/>
      </w:pPr>
      <w:r>
        <w:t xml:space="preserve">Перед тем как начать хотелось бы сказать следующее. Мы с вами объединились в 1 (2) малые подгруппы. Желательно </w:t>
      </w:r>
      <w:r w:rsidRPr="007E1739">
        <w:t>подбирать состав малых групп</w:t>
      </w:r>
      <w:r>
        <w:t xml:space="preserve"> таким образом, чтобы в </w:t>
      </w:r>
      <w:r w:rsidRPr="007E1739">
        <w:t xml:space="preserve">каждую группу </w:t>
      </w:r>
      <w:r>
        <w:t>вошли опытные</w:t>
      </w:r>
      <w:r w:rsidRPr="007E1739">
        <w:t xml:space="preserve"> педагог</w:t>
      </w:r>
      <w:r>
        <w:t>и</w:t>
      </w:r>
      <w:r w:rsidRPr="007E1739">
        <w:t xml:space="preserve"> наравне с начинающими</w:t>
      </w:r>
      <w:r>
        <w:t xml:space="preserve">. И таким образом можно </w:t>
      </w:r>
      <w:r>
        <w:lastRenderedPageBreak/>
        <w:t>работать всеми подгруппами над одним кейсом, а можно каждой подгруппе дать свой кейс. Мы будем работать все над одним кейсом.</w:t>
      </w:r>
    </w:p>
    <w:p w14:paraId="13FE3869" w14:textId="370CD1E0" w:rsidR="00E8670B" w:rsidRPr="00405420" w:rsidRDefault="00405420" w:rsidP="00B33DE1">
      <w:pPr>
        <w:pStyle w:val="Default"/>
        <w:spacing w:line="360" w:lineRule="auto"/>
        <w:ind w:firstLine="284"/>
        <w:jc w:val="both"/>
        <w:rPr>
          <w:b/>
        </w:rPr>
      </w:pPr>
      <w:r w:rsidRPr="00405420">
        <w:rPr>
          <w:b/>
        </w:rPr>
        <w:t xml:space="preserve">СЛАЙД С ЗАДАНИЯМИ </w:t>
      </w:r>
    </w:p>
    <w:p w14:paraId="0BC77726" w14:textId="77777777" w:rsidR="00E8670B" w:rsidRDefault="00E8670B" w:rsidP="00B33DE1">
      <w:pPr>
        <w:pStyle w:val="Default"/>
        <w:spacing w:line="360" w:lineRule="auto"/>
        <w:ind w:firstLine="284"/>
        <w:jc w:val="both"/>
      </w:pPr>
      <w:r>
        <w:t xml:space="preserve">Итак, переходим к работе над кейсом. </w:t>
      </w:r>
    </w:p>
    <w:p w14:paraId="2ED19BBB" w14:textId="0F80910E" w:rsidR="00E8670B" w:rsidRDefault="00E8670B" w:rsidP="00B33DE1">
      <w:pPr>
        <w:pStyle w:val="Default"/>
        <w:spacing w:line="360" w:lineRule="auto"/>
        <w:ind w:firstLine="284"/>
        <w:jc w:val="both"/>
      </w:pPr>
      <w:r>
        <w:t xml:space="preserve">Найдите, пожалуйста, лист формата А4, </w:t>
      </w:r>
      <w:r w:rsidR="00B33DE1">
        <w:t>там, где</w:t>
      </w:r>
      <w:r>
        <w:t xml:space="preserve"> написана тема «Формирование </w:t>
      </w:r>
      <w:r w:rsidRPr="00E8670B">
        <w:t>толерантного отношения и включение ребенка с ОВЗ в коллектив сверстников</w:t>
      </w:r>
      <w:r w:rsidR="00B33DE1" w:rsidRPr="00E8670B">
        <w:t xml:space="preserve"> </w:t>
      </w:r>
      <w:r w:rsidR="00B33DE1">
        <w:t>…</w:t>
      </w:r>
      <w:r>
        <w:t>» (показать самой).</w:t>
      </w:r>
    </w:p>
    <w:p w14:paraId="78723279" w14:textId="7689AD18" w:rsidR="00E8670B" w:rsidRDefault="006C0E50" w:rsidP="00B33DE1">
      <w:pPr>
        <w:pStyle w:val="Default"/>
        <w:spacing w:line="360" w:lineRule="auto"/>
        <w:ind w:firstLine="284"/>
        <w:jc w:val="both"/>
      </w:pPr>
      <w:r>
        <w:t>Данный кейс состоит из ряда заданий. Давайте сначала мы просто разберем задания, прежде, чем приступить к их практическому выполнению.</w:t>
      </w:r>
    </w:p>
    <w:p w14:paraId="23650BFD" w14:textId="1AC256CD" w:rsidR="006C0E50" w:rsidRDefault="006C0E50" w:rsidP="00B33DE1">
      <w:pPr>
        <w:pStyle w:val="Default"/>
        <w:spacing w:line="360" w:lineRule="auto"/>
        <w:ind w:firstLine="284"/>
        <w:jc w:val="both"/>
      </w:pPr>
      <w:r>
        <w:t xml:space="preserve">Задание 1. </w:t>
      </w:r>
    </w:p>
    <w:p w14:paraId="7EDAD5B2" w14:textId="42103307" w:rsidR="006C0E50" w:rsidRPr="006C0E50" w:rsidRDefault="006C0E50" w:rsidP="00B33DE1">
      <w:pPr>
        <w:pStyle w:val="Default"/>
        <w:numPr>
          <w:ilvl w:val="0"/>
          <w:numId w:val="5"/>
        </w:numPr>
        <w:ind w:left="0" w:firstLine="284"/>
        <w:rPr>
          <w:b/>
        </w:rPr>
      </w:pPr>
      <w:r w:rsidRPr="006C0E50">
        <w:rPr>
          <w:b/>
        </w:rPr>
        <w:t>Прочитайте рассказ «Что случилось с Тимофеем?»</w:t>
      </w:r>
    </w:p>
    <w:p w14:paraId="028267B1" w14:textId="3FC491F6" w:rsidR="006C0E50" w:rsidRDefault="006C0E50" w:rsidP="00B33DE1">
      <w:pPr>
        <w:pStyle w:val="Default"/>
        <w:ind w:firstLine="284"/>
      </w:pPr>
      <w:r>
        <w:t>Найдите текст на листах формата А4 (показать распечатку).</w:t>
      </w:r>
    </w:p>
    <w:p w14:paraId="0D4C361C" w14:textId="77777777" w:rsidR="006C0E50" w:rsidRDefault="006C0E50" w:rsidP="00B33DE1">
      <w:pPr>
        <w:pStyle w:val="Default"/>
        <w:ind w:firstLine="284"/>
      </w:pPr>
    </w:p>
    <w:p w14:paraId="73205046" w14:textId="5B9F5492" w:rsidR="006C0E50" w:rsidRDefault="006C0E50" w:rsidP="00B33DE1">
      <w:pPr>
        <w:pStyle w:val="Default"/>
        <w:ind w:firstLine="284"/>
      </w:pPr>
      <w:r>
        <w:t xml:space="preserve">Далее мы работаем с листом формата А4 </w:t>
      </w:r>
      <w:proofErr w:type="spellStart"/>
      <w:r>
        <w:t>раздаткой</w:t>
      </w:r>
      <w:proofErr w:type="spellEnd"/>
      <w:r>
        <w:t xml:space="preserve"> в 1-м и 2-м столбце.</w:t>
      </w:r>
    </w:p>
    <w:p w14:paraId="39B47954" w14:textId="77777777" w:rsidR="006C0E50" w:rsidRPr="007E1739" w:rsidRDefault="006C0E50" w:rsidP="00B33DE1">
      <w:pPr>
        <w:pStyle w:val="Default"/>
        <w:ind w:firstLine="284"/>
      </w:pPr>
    </w:p>
    <w:p w14:paraId="5C17A8D0" w14:textId="2A1EFA1F" w:rsidR="006C0E50" w:rsidRPr="006C0E50" w:rsidRDefault="006C0E50" w:rsidP="00B33DE1">
      <w:pPr>
        <w:pStyle w:val="Default"/>
        <w:numPr>
          <w:ilvl w:val="0"/>
          <w:numId w:val="5"/>
        </w:numPr>
        <w:ind w:left="0" w:firstLine="284"/>
        <w:rPr>
          <w:b/>
        </w:rPr>
      </w:pPr>
      <w:r w:rsidRPr="006C0E50">
        <w:rPr>
          <w:b/>
        </w:rPr>
        <w:t xml:space="preserve">Найдите в тексте описание </w:t>
      </w:r>
      <w:r w:rsidR="00B33DE1" w:rsidRPr="006C0E50">
        <w:rPr>
          <w:b/>
        </w:rPr>
        <w:t>приемов,</w:t>
      </w:r>
      <w:r w:rsidRPr="006C0E50">
        <w:rPr>
          <w:b/>
        </w:rPr>
        <w:t xml:space="preserve"> указанных в таблице. Отметьте в таблице ключевыми словами примеры реализации приемов из рассказа.</w:t>
      </w:r>
    </w:p>
    <w:p w14:paraId="5007323C" w14:textId="1ADCBB89" w:rsidR="00E8670B" w:rsidRDefault="006C0E50" w:rsidP="00B33DE1">
      <w:pPr>
        <w:pStyle w:val="Default"/>
        <w:spacing w:line="360" w:lineRule="auto"/>
        <w:ind w:firstLine="284"/>
        <w:jc w:val="both"/>
      </w:pPr>
      <w:r>
        <w:t>Ознакомившись с содержанием рассказа Вам необходимо будет выделить и найти в тексте описание приемов, включения ребенка с особенностями в коллектив сверстников или формирования дружелюбного, толерантного отношения к детям с особенностями.</w:t>
      </w:r>
    </w:p>
    <w:p w14:paraId="63BB1335" w14:textId="1521232E" w:rsidR="006C0E50" w:rsidRDefault="006C0E50" w:rsidP="00B33DE1">
      <w:pPr>
        <w:pStyle w:val="Default"/>
        <w:spacing w:line="360" w:lineRule="auto"/>
        <w:ind w:firstLine="284"/>
        <w:jc w:val="both"/>
      </w:pPr>
      <w:r>
        <w:t>Варианты приемов я вам сформулировала. Ваша задача найти представленные приемы в тексте и обозначить их в таблице ключевыми словами, 1-2 словом.</w:t>
      </w:r>
    </w:p>
    <w:p w14:paraId="2C535CF0" w14:textId="054FEE18" w:rsidR="006C0E50" w:rsidRDefault="006C0E50" w:rsidP="00B33DE1">
      <w:pPr>
        <w:pStyle w:val="Default"/>
        <w:spacing w:line="360" w:lineRule="auto"/>
        <w:ind w:firstLine="284"/>
        <w:jc w:val="both"/>
      </w:pPr>
      <w:r>
        <w:t>Далее мы проанализируем это часть работы.</w:t>
      </w:r>
    </w:p>
    <w:p w14:paraId="1DA2B41D" w14:textId="77777777" w:rsidR="006C0E50" w:rsidRPr="006C0E50" w:rsidRDefault="006C0E50" w:rsidP="00B33DE1">
      <w:pPr>
        <w:pStyle w:val="Default"/>
        <w:numPr>
          <w:ilvl w:val="0"/>
          <w:numId w:val="5"/>
        </w:numPr>
        <w:ind w:left="0" w:firstLine="284"/>
        <w:rPr>
          <w:b/>
        </w:rPr>
      </w:pPr>
      <w:r w:rsidRPr="006C0E50">
        <w:rPr>
          <w:b/>
        </w:rPr>
        <w:t>Посмотрите мультфильм Про Диму.</w:t>
      </w:r>
    </w:p>
    <w:p w14:paraId="334F53D5" w14:textId="732E70D9" w:rsidR="006C0E50" w:rsidRDefault="006C0E50" w:rsidP="00B33DE1">
      <w:pPr>
        <w:pStyle w:val="Default"/>
        <w:spacing w:line="360" w:lineRule="auto"/>
        <w:ind w:firstLine="284"/>
        <w:jc w:val="both"/>
      </w:pPr>
      <w:r>
        <w:t>Посмотрим мультфильм «Про Диму» на эту тему.</w:t>
      </w:r>
    </w:p>
    <w:p w14:paraId="612D1860" w14:textId="77777777" w:rsidR="006C0E50" w:rsidRPr="006C0E50" w:rsidRDefault="006C0E50" w:rsidP="00B33DE1">
      <w:pPr>
        <w:pStyle w:val="Default"/>
        <w:numPr>
          <w:ilvl w:val="0"/>
          <w:numId w:val="5"/>
        </w:numPr>
        <w:ind w:left="0" w:firstLine="284"/>
        <w:rPr>
          <w:b/>
        </w:rPr>
      </w:pPr>
      <w:r w:rsidRPr="006C0E50">
        <w:rPr>
          <w:b/>
        </w:rPr>
        <w:t>Отметьте в таблице ключевыми словами примеры реализации приемов из мультфильма.</w:t>
      </w:r>
    </w:p>
    <w:p w14:paraId="0347C3C8" w14:textId="57AC2095" w:rsidR="006C0E50" w:rsidRDefault="006C0E50" w:rsidP="00B33DE1">
      <w:pPr>
        <w:pStyle w:val="Default"/>
        <w:spacing w:line="360" w:lineRule="auto"/>
        <w:ind w:firstLine="284"/>
        <w:jc w:val="both"/>
      </w:pPr>
      <w:r>
        <w:t xml:space="preserve">Найдем, какие из выделенных приемов иллюстрированы и отражены в мультфильме. </w:t>
      </w:r>
    </w:p>
    <w:p w14:paraId="7EF23831" w14:textId="77777777" w:rsidR="006C0E50" w:rsidRPr="006C0E50" w:rsidRDefault="006C0E50" w:rsidP="00B33DE1">
      <w:pPr>
        <w:pStyle w:val="Default"/>
        <w:numPr>
          <w:ilvl w:val="0"/>
          <w:numId w:val="5"/>
        </w:numPr>
        <w:ind w:left="0" w:firstLine="284"/>
        <w:rPr>
          <w:b/>
        </w:rPr>
      </w:pPr>
      <w:r w:rsidRPr="006C0E50">
        <w:rPr>
          <w:b/>
        </w:rPr>
        <w:t>Придумайте из собственного опыта варианты реализации приемов в практической деятельности педагога.</w:t>
      </w:r>
    </w:p>
    <w:p w14:paraId="016AC654" w14:textId="3C661AF0" w:rsidR="006C0E50" w:rsidRDefault="006C0E50" w:rsidP="00B33DE1">
      <w:pPr>
        <w:pStyle w:val="Default"/>
        <w:spacing w:line="360" w:lineRule="auto"/>
        <w:ind w:firstLine="284"/>
        <w:jc w:val="both"/>
      </w:pPr>
      <w:r>
        <w:t>И затем в ходе обсуждения, предполагаемое групповую работу приведите примеры из практической деятельности как можно использовать выделенные приемы в практической деятельности педагога.</w:t>
      </w:r>
    </w:p>
    <w:p w14:paraId="2D62A524" w14:textId="6DC1D9FF" w:rsidR="006C0E50" w:rsidRPr="006C0E50" w:rsidRDefault="006C0E50" w:rsidP="00B33DE1">
      <w:pPr>
        <w:pStyle w:val="Default"/>
        <w:spacing w:line="360" w:lineRule="auto"/>
        <w:ind w:firstLine="284"/>
        <w:jc w:val="both"/>
        <w:rPr>
          <w:i/>
        </w:rPr>
      </w:pPr>
      <w:r w:rsidRPr="006C0E50">
        <w:rPr>
          <w:i/>
        </w:rPr>
        <w:t>Есть вопросы к заданиям?</w:t>
      </w:r>
    </w:p>
    <w:p w14:paraId="34244041" w14:textId="6E5C777E" w:rsidR="006C0E50" w:rsidRDefault="006C0E50" w:rsidP="00B33DE1">
      <w:pPr>
        <w:pStyle w:val="Default"/>
        <w:spacing w:line="360" w:lineRule="auto"/>
        <w:ind w:firstLine="284"/>
        <w:jc w:val="both"/>
      </w:pPr>
      <w:r>
        <w:t xml:space="preserve">Тогда переходим к первому заданию знакомимся с содержанием рассказа «Что случилось с Тимофеем?» </w:t>
      </w:r>
    </w:p>
    <w:p w14:paraId="4DDE908E" w14:textId="61C195AC" w:rsidR="006C0E50" w:rsidRPr="00405420" w:rsidRDefault="006C0E50" w:rsidP="00B33DE1">
      <w:pPr>
        <w:pStyle w:val="Default"/>
        <w:spacing w:line="360" w:lineRule="auto"/>
        <w:ind w:firstLine="284"/>
        <w:jc w:val="both"/>
        <w:rPr>
          <w:b/>
        </w:rPr>
      </w:pPr>
      <w:r w:rsidRPr="00405420">
        <w:rPr>
          <w:b/>
        </w:rPr>
        <w:t>Чтение 3-4 мин.</w:t>
      </w:r>
    </w:p>
    <w:p w14:paraId="724C0BF2" w14:textId="77777777" w:rsidR="00405420" w:rsidRDefault="00405420" w:rsidP="00B33DE1">
      <w:pPr>
        <w:pStyle w:val="Default"/>
        <w:spacing w:line="360" w:lineRule="auto"/>
        <w:ind w:firstLine="284"/>
        <w:jc w:val="both"/>
      </w:pPr>
      <w:r>
        <w:lastRenderedPageBreak/>
        <w:t>Если вы ознакомились с содержанием рассказа можно переходить ко второму пункту, обсуждение внутри группы и выделение приемов, указанных в таблице и обозначение приемов ключевыми словами.</w:t>
      </w:r>
    </w:p>
    <w:p w14:paraId="6C6109CB" w14:textId="2CC2B9BA" w:rsidR="006C0E50" w:rsidRPr="00405420" w:rsidRDefault="00405420" w:rsidP="00B33DE1">
      <w:pPr>
        <w:pStyle w:val="Default"/>
        <w:spacing w:line="360" w:lineRule="auto"/>
        <w:ind w:firstLine="284"/>
        <w:jc w:val="both"/>
        <w:rPr>
          <w:b/>
        </w:rPr>
      </w:pPr>
      <w:r w:rsidRPr="00405420">
        <w:rPr>
          <w:b/>
        </w:rPr>
        <w:t>Время 2-3 мин.</w:t>
      </w:r>
    </w:p>
    <w:p w14:paraId="3F1EFF63" w14:textId="458610FF" w:rsidR="00E8670B" w:rsidRDefault="00405420" w:rsidP="00B33DE1">
      <w:pPr>
        <w:pStyle w:val="Default"/>
        <w:spacing w:line="360" w:lineRule="auto"/>
        <w:ind w:firstLine="284"/>
        <w:jc w:val="both"/>
      </w:pPr>
      <w:r>
        <w:t>Переходим из работы в группе к общему обсуждению.</w:t>
      </w:r>
    </w:p>
    <w:p w14:paraId="4A840379" w14:textId="387A97FD" w:rsidR="00405420" w:rsidRDefault="00405420" w:rsidP="00B33DE1">
      <w:pPr>
        <w:pStyle w:val="Default"/>
        <w:spacing w:line="360" w:lineRule="auto"/>
        <w:ind w:firstLine="284"/>
        <w:jc w:val="both"/>
      </w:pPr>
      <w:r>
        <w:t xml:space="preserve">Рассказ был составлен по мотивам рассказа Марии </w:t>
      </w:r>
      <w:proofErr w:type="spellStart"/>
      <w:r>
        <w:t>Шрайве</w:t>
      </w:r>
      <w:r w:rsidR="00E82856">
        <w:t>р</w:t>
      </w:r>
      <w:proofErr w:type="spellEnd"/>
      <w:r>
        <w:t xml:space="preserve"> «Что случилось с </w:t>
      </w:r>
      <w:proofErr w:type="spellStart"/>
      <w:r>
        <w:t>Тимми</w:t>
      </w:r>
      <w:proofErr w:type="spellEnd"/>
      <w:r>
        <w:t>?». Идея рассказа – как работать с обычным ребенком, как объяснить обычному ребенку, когда он первый раз видит ребенка не такого как все, ребенка с особенностями, и спрашивает, а что это за ребенок, а можно с ним дружить. Как же наладить этот первичный контакт, как наладить толерантное, доброжелательное отношение.</w:t>
      </w:r>
    </w:p>
    <w:p w14:paraId="3A2ECE51" w14:textId="775082C0" w:rsidR="00405420" w:rsidRDefault="00405420" w:rsidP="00B33DE1">
      <w:pPr>
        <w:pStyle w:val="Default"/>
        <w:spacing w:line="360" w:lineRule="auto"/>
        <w:ind w:firstLine="284"/>
        <w:jc w:val="both"/>
      </w:pPr>
      <w:r>
        <w:t>Итак, давайте перейдем к поиску выделенных приемов. Таких приемов можно выделить еще десяток, но я отобрала несколько из них.</w:t>
      </w:r>
    </w:p>
    <w:p w14:paraId="7728E7C6" w14:textId="7A56E87F" w:rsidR="00405420" w:rsidRPr="00405420" w:rsidRDefault="00405420" w:rsidP="00B33DE1">
      <w:pPr>
        <w:pStyle w:val="Default"/>
        <w:spacing w:line="360" w:lineRule="auto"/>
        <w:ind w:firstLine="284"/>
        <w:jc w:val="both"/>
        <w:rPr>
          <w:b/>
        </w:rPr>
      </w:pPr>
      <w:r w:rsidRPr="00405420">
        <w:rPr>
          <w:b/>
        </w:rPr>
        <w:t>СЛАЙД С ТАБЛИЦЕЙ.</w:t>
      </w:r>
    </w:p>
    <w:p w14:paraId="13567E63" w14:textId="577722D4" w:rsidR="00405420" w:rsidRDefault="00405420" w:rsidP="00B33DE1">
      <w:pPr>
        <w:pStyle w:val="Default"/>
        <w:spacing w:line="360" w:lineRule="auto"/>
        <w:ind w:firstLine="284"/>
        <w:jc w:val="both"/>
        <w:rPr>
          <w:u w:val="single"/>
        </w:rPr>
      </w:pPr>
      <w:r w:rsidRPr="00405420">
        <w:rPr>
          <w:u w:val="single"/>
        </w:rPr>
        <w:t>Прием «Обращение к личному опыту»</w:t>
      </w:r>
      <w:r>
        <w:rPr>
          <w:u w:val="single"/>
        </w:rPr>
        <w:t xml:space="preserve"> - рассказ матери.</w:t>
      </w:r>
    </w:p>
    <w:p w14:paraId="18AD9D45" w14:textId="52259814" w:rsidR="00405420" w:rsidRDefault="00405420" w:rsidP="00B33DE1">
      <w:pPr>
        <w:pStyle w:val="Default"/>
        <w:spacing w:line="360" w:lineRule="auto"/>
        <w:ind w:firstLine="284"/>
        <w:jc w:val="both"/>
      </w:pPr>
      <w:r>
        <w:t>Мама говорит о том, что</w:t>
      </w:r>
      <w:r w:rsidR="00E82856">
        <w:t>,</w:t>
      </w:r>
      <w:r>
        <w:t xml:space="preserve"> когда она первый раз увидела ребенка не такого как все, мне тоже было неловко, я тоже испытывала смущение и страх. Мы говорим это ребенку для того, чтобы дать понять, что негативные чувства смущения, скованности, чувства страха является естественным это нормально, и у меня так было.</w:t>
      </w:r>
    </w:p>
    <w:p w14:paraId="7AE4DCA4" w14:textId="5FF5D7F4" w:rsidR="00405420" w:rsidRPr="00405420" w:rsidRDefault="00405420" w:rsidP="00B33DE1">
      <w:pPr>
        <w:pStyle w:val="Default"/>
        <w:spacing w:line="360" w:lineRule="auto"/>
        <w:ind w:firstLine="284"/>
        <w:jc w:val="both"/>
        <w:rPr>
          <w:u w:val="single"/>
        </w:rPr>
      </w:pPr>
      <w:r w:rsidRPr="00405420">
        <w:rPr>
          <w:u w:val="single"/>
        </w:rPr>
        <w:t>Прием «Рассказ доступный для понимания ребенку»</w:t>
      </w:r>
    </w:p>
    <w:p w14:paraId="7200A2DC" w14:textId="4A4DFF7E" w:rsidR="00405420" w:rsidRDefault="00405420" w:rsidP="00B33DE1">
      <w:pPr>
        <w:pStyle w:val="Default"/>
        <w:spacing w:line="360" w:lineRule="auto"/>
        <w:ind w:firstLine="284"/>
        <w:jc w:val="both"/>
      </w:pPr>
      <w:r>
        <w:t>Когда у ребенка возникли вопросы, она (мама) ответила на все, все вопросы, при этом она не использовала сложно понятную медицинскую лексику рассказ был кратким, понятным и доступным языком.</w:t>
      </w:r>
    </w:p>
    <w:p w14:paraId="06B4347B" w14:textId="074828F0" w:rsidR="00405420" w:rsidRDefault="00405420" w:rsidP="00B33DE1">
      <w:pPr>
        <w:pStyle w:val="Default"/>
        <w:spacing w:line="360" w:lineRule="auto"/>
        <w:ind w:firstLine="284"/>
        <w:jc w:val="both"/>
      </w:pPr>
      <w:r>
        <w:t>В этот момент очень важно ответить на все вопросы, которые есть у ребенка или у человека</w:t>
      </w:r>
      <w:r w:rsidR="00E82856">
        <w:t>,</w:t>
      </w:r>
      <w:r>
        <w:t xml:space="preserve"> который первый раз видит человека не такого как все. Если мы что-то упускаем, то ребенок додумает сам, и то что додумает </w:t>
      </w:r>
      <w:r w:rsidR="00FA7C4D">
        <w:t xml:space="preserve">он сам не всегда будет соответствовать реальности. </w:t>
      </w:r>
    </w:p>
    <w:p w14:paraId="63849A80" w14:textId="287ECD77" w:rsidR="00FA7C4D" w:rsidRDefault="00FA7C4D" w:rsidP="00B33DE1">
      <w:pPr>
        <w:pStyle w:val="Default"/>
        <w:spacing w:line="360" w:lineRule="auto"/>
        <w:ind w:firstLine="284"/>
        <w:jc w:val="both"/>
      </w:pPr>
      <w:r>
        <w:t>Иногда это могут быть стереотипы т отсюда подтолкнуть к формированию страхов.</w:t>
      </w:r>
    </w:p>
    <w:p w14:paraId="0EE88ACE" w14:textId="77777777" w:rsidR="00FA7C4D" w:rsidRDefault="00FA7C4D" w:rsidP="00B33DE1">
      <w:pPr>
        <w:pStyle w:val="Default"/>
        <w:spacing w:line="360" w:lineRule="auto"/>
        <w:ind w:firstLine="284"/>
        <w:jc w:val="both"/>
        <w:rPr>
          <w:u w:val="single"/>
        </w:rPr>
      </w:pPr>
    </w:p>
    <w:p w14:paraId="4DEC6F68" w14:textId="33F179F0" w:rsidR="00FA7C4D" w:rsidRPr="00FA7C4D" w:rsidRDefault="00FA7C4D" w:rsidP="00B33DE1">
      <w:pPr>
        <w:pStyle w:val="Default"/>
        <w:spacing w:line="360" w:lineRule="auto"/>
        <w:ind w:firstLine="284"/>
        <w:jc w:val="both"/>
      </w:pPr>
      <w:r w:rsidRPr="00FA7C4D">
        <w:rPr>
          <w:u w:val="single"/>
        </w:rPr>
        <w:t xml:space="preserve">Прием «Действие через </w:t>
      </w:r>
      <w:proofErr w:type="spellStart"/>
      <w:r w:rsidRPr="00FA7C4D">
        <w:rPr>
          <w:u w:val="single"/>
        </w:rPr>
        <w:t>референтных</w:t>
      </w:r>
      <w:proofErr w:type="spellEnd"/>
      <w:r w:rsidRPr="00FA7C4D">
        <w:rPr>
          <w:u w:val="single"/>
        </w:rPr>
        <w:t xml:space="preserve"> (значимых) лиц»</w:t>
      </w:r>
      <w:r>
        <w:rPr>
          <w:u w:val="single"/>
        </w:rPr>
        <w:t xml:space="preserve"> - </w:t>
      </w:r>
      <w:r w:rsidRPr="00FA7C4D">
        <w:t>через маму.</w:t>
      </w:r>
    </w:p>
    <w:p w14:paraId="06EEB6D4" w14:textId="77777777" w:rsidR="00FA7C4D" w:rsidRDefault="00FA7C4D" w:rsidP="00B33DE1">
      <w:pPr>
        <w:pStyle w:val="Default"/>
        <w:spacing w:line="360" w:lineRule="auto"/>
        <w:ind w:firstLine="284"/>
        <w:jc w:val="both"/>
        <w:rPr>
          <w:u w:val="single"/>
        </w:rPr>
      </w:pPr>
    </w:p>
    <w:p w14:paraId="39D5E02E" w14:textId="3580A001" w:rsidR="00FA7C4D" w:rsidRDefault="00FA7C4D" w:rsidP="00B33DE1">
      <w:pPr>
        <w:pStyle w:val="Default"/>
        <w:spacing w:line="360" w:lineRule="auto"/>
        <w:ind w:firstLine="284"/>
        <w:jc w:val="both"/>
        <w:rPr>
          <w:u w:val="single"/>
        </w:rPr>
      </w:pPr>
      <w:r w:rsidRPr="00FA7C4D">
        <w:rPr>
          <w:u w:val="single"/>
        </w:rPr>
        <w:t>Прием «Создание условий для общения с ребенком с ОВЗ»</w:t>
      </w:r>
      <w:r>
        <w:rPr>
          <w:u w:val="single"/>
        </w:rPr>
        <w:t xml:space="preserve"> (взяла ребенка за руку и т.д., привели в парк)</w:t>
      </w:r>
    </w:p>
    <w:p w14:paraId="0A21C5A0" w14:textId="1514EC05" w:rsidR="00FA7C4D" w:rsidRDefault="00FA7C4D" w:rsidP="00B33DE1">
      <w:pPr>
        <w:pStyle w:val="Default"/>
        <w:spacing w:line="360" w:lineRule="auto"/>
        <w:ind w:firstLine="284"/>
        <w:jc w:val="both"/>
      </w:pPr>
      <w:r>
        <w:t xml:space="preserve">Мама Тимофея привела ребенка </w:t>
      </w:r>
      <w:r w:rsidR="00B33DE1">
        <w:t>в парк,</w:t>
      </w:r>
      <w:r>
        <w:t xml:space="preserve"> и мама Кати привела ее в парк. Если бы Тимофей сидел дома, то условия встречи не было бы создано. Чем чаще ребенок с особыми </w:t>
      </w:r>
      <w:r>
        <w:lastRenderedPageBreak/>
        <w:t>потребностями будет там, где обычные дети, тем больше будет вероятности дружеских отношений.</w:t>
      </w:r>
    </w:p>
    <w:p w14:paraId="4A68618F" w14:textId="77777777" w:rsidR="00FA7C4D" w:rsidRDefault="00FA7C4D" w:rsidP="00B33DE1">
      <w:pPr>
        <w:pStyle w:val="Default"/>
        <w:spacing w:line="360" w:lineRule="auto"/>
        <w:ind w:firstLine="284"/>
        <w:jc w:val="both"/>
      </w:pPr>
    </w:p>
    <w:p w14:paraId="76D5D63D" w14:textId="049664A1" w:rsidR="00FA7C4D" w:rsidRPr="00FA7C4D" w:rsidRDefault="00FA7C4D" w:rsidP="00B33DE1">
      <w:pPr>
        <w:pStyle w:val="Default"/>
        <w:spacing w:line="360" w:lineRule="auto"/>
        <w:ind w:firstLine="284"/>
        <w:jc w:val="both"/>
        <w:rPr>
          <w:u w:val="single"/>
        </w:rPr>
      </w:pPr>
      <w:r w:rsidRPr="00FA7C4D">
        <w:rPr>
          <w:u w:val="single"/>
        </w:rPr>
        <w:t>Прием «Показ общего»</w:t>
      </w:r>
    </w:p>
    <w:p w14:paraId="08E807BE" w14:textId="21738012" w:rsidR="00FA7C4D" w:rsidRPr="00FA7C4D" w:rsidRDefault="00FA7C4D" w:rsidP="00B33DE1">
      <w:pPr>
        <w:pStyle w:val="Default"/>
        <w:spacing w:line="360" w:lineRule="auto"/>
        <w:ind w:firstLine="284"/>
        <w:jc w:val="both"/>
        <w:rPr>
          <w:u w:val="single"/>
        </w:rPr>
      </w:pPr>
    </w:p>
    <w:p w14:paraId="724DC897" w14:textId="212DD41A" w:rsidR="00FA7C4D" w:rsidRPr="00FA7C4D" w:rsidRDefault="00FA7C4D" w:rsidP="00B33DE1">
      <w:pPr>
        <w:pStyle w:val="Default"/>
        <w:spacing w:line="360" w:lineRule="auto"/>
        <w:ind w:firstLine="284"/>
        <w:jc w:val="both"/>
      </w:pPr>
      <w:r w:rsidRPr="00FA7C4D">
        <w:rPr>
          <w:u w:val="single"/>
        </w:rPr>
        <w:t>Прием «Обучение приемам общения с ребенком с ОВЗ»</w:t>
      </w:r>
      <w:r>
        <w:t xml:space="preserve"> (говорила медленно, спокойно, показала, как общаться мама)</w:t>
      </w:r>
    </w:p>
    <w:p w14:paraId="189F30F5" w14:textId="011D44A3" w:rsidR="00FA7C4D" w:rsidRDefault="00FA7C4D" w:rsidP="00B33DE1">
      <w:pPr>
        <w:pStyle w:val="Default"/>
        <w:spacing w:line="360" w:lineRule="auto"/>
        <w:ind w:firstLine="284"/>
        <w:jc w:val="both"/>
        <w:rPr>
          <w:b/>
        </w:rPr>
      </w:pPr>
    </w:p>
    <w:p w14:paraId="0D5D3776" w14:textId="2AE7FEFC" w:rsidR="00FA7C4D" w:rsidRPr="00FA7C4D" w:rsidRDefault="00FA7C4D" w:rsidP="00B33DE1">
      <w:pPr>
        <w:pStyle w:val="Default"/>
        <w:spacing w:line="360" w:lineRule="auto"/>
        <w:ind w:firstLine="284"/>
        <w:jc w:val="both"/>
        <w:rPr>
          <w:u w:val="single"/>
        </w:rPr>
      </w:pPr>
      <w:r w:rsidRPr="00FA7C4D">
        <w:rPr>
          <w:u w:val="single"/>
        </w:rPr>
        <w:t xml:space="preserve">Прием </w:t>
      </w:r>
      <w:r>
        <w:rPr>
          <w:u w:val="single"/>
        </w:rPr>
        <w:t>«</w:t>
      </w:r>
      <w:r w:rsidRPr="00FA7C4D">
        <w:rPr>
          <w:u w:val="single"/>
        </w:rPr>
        <w:t>Показ разнообразия и уникальности каждого</w:t>
      </w:r>
      <w:r>
        <w:rPr>
          <w:u w:val="single"/>
        </w:rPr>
        <w:t>»</w:t>
      </w:r>
    </w:p>
    <w:p w14:paraId="4AFF0831" w14:textId="77777777" w:rsidR="00FA7C4D" w:rsidRDefault="00FA7C4D" w:rsidP="00B33DE1">
      <w:pPr>
        <w:pStyle w:val="Default"/>
        <w:spacing w:line="360" w:lineRule="auto"/>
        <w:ind w:firstLine="284"/>
        <w:jc w:val="both"/>
        <w:rPr>
          <w:i/>
        </w:rPr>
      </w:pPr>
    </w:p>
    <w:p w14:paraId="34CCAF16" w14:textId="43811B3F" w:rsidR="00FA7C4D" w:rsidRPr="00FA7C4D" w:rsidRDefault="00FA7C4D" w:rsidP="00B33DE1">
      <w:pPr>
        <w:pStyle w:val="Default"/>
        <w:spacing w:line="360" w:lineRule="auto"/>
        <w:ind w:firstLine="284"/>
        <w:jc w:val="both"/>
        <w:rPr>
          <w:i/>
        </w:rPr>
      </w:pPr>
      <w:r w:rsidRPr="00FA7C4D">
        <w:rPr>
          <w:i/>
        </w:rPr>
        <w:t>Следующая часть</w:t>
      </w:r>
    </w:p>
    <w:p w14:paraId="762EB904" w14:textId="01CEBCCA" w:rsidR="00FA7C4D" w:rsidRPr="00FA7C4D" w:rsidRDefault="00FA7C4D" w:rsidP="00B33DE1">
      <w:pPr>
        <w:pStyle w:val="Default"/>
        <w:spacing w:line="360" w:lineRule="auto"/>
        <w:ind w:firstLine="284"/>
        <w:jc w:val="both"/>
      </w:pPr>
      <w:r w:rsidRPr="00FA7C4D">
        <w:t xml:space="preserve">По </w:t>
      </w:r>
      <w:r>
        <w:t>этой части работы над кейсом есть вопросы?</w:t>
      </w:r>
    </w:p>
    <w:p w14:paraId="71280CC5" w14:textId="2B5E3619" w:rsidR="00FA7C4D" w:rsidRDefault="00FA7C4D" w:rsidP="00B33DE1">
      <w:pPr>
        <w:pStyle w:val="Default"/>
        <w:spacing w:line="360" w:lineRule="auto"/>
        <w:ind w:firstLine="284"/>
        <w:jc w:val="both"/>
      </w:pPr>
      <w:r>
        <w:t>Текст рассказа можно адаптировать, подвергать изменения под разных участников и условий.</w:t>
      </w:r>
    </w:p>
    <w:p w14:paraId="732D4934" w14:textId="5137F3FD" w:rsidR="00FA7C4D" w:rsidRDefault="00FA7C4D" w:rsidP="00B33DE1">
      <w:pPr>
        <w:pStyle w:val="Default"/>
        <w:spacing w:line="360" w:lineRule="auto"/>
        <w:ind w:firstLine="284"/>
        <w:jc w:val="both"/>
      </w:pPr>
      <w:r>
        <w:t xml:space="preserve">Переходим к следующей части. Смотрим мультфильм «Про Диму» </w:t>
      </w:r>
    </w:p>
    <w:p w14:paraId="3E1BF2A2" w14:textId="6A980128" w:rsidR="00FA7C4D" w:rsidRPr="00FA7C4D" w:rsidRDefault="00FA7C4D" w:rsidP="00B33DE1">
      <w:pPr>
        <w:pStyle w:val="Default"/>
        <w:spacing w:line="360" w:lineRule="auto"/>
        <w:ind w:firstLine="284"/>
        <w:jc w:val="both"/>
        <w:rPr>
          <w:b/>
        </w:rPr>
      </w:pPr>
      <w:r w:rsidRPr="00FA7C4D">
        <w:rPr>
          <w:b/>
        </w:rPr>
        <w:t>3 минуты</w:t>
      </w:r>
    </w:p>
    <w:p w14:paraId="23385FC5" w14:textId="69A35765" w:rsidR="00E8670B" w:rsidRDefault="00FA7C4D" w:rsidP="00B33DE1">
      <w:pPr>
        <w:pStyle w:val="Default"/>
        <w:spacing w:line="360" w:lineRule="auto"/>
        <w:ind w:firstLine="284"/>
        <w:jc w:val="both"/>
      </w:pPr>
      <w:r>
        <w:t>Итак, вам одна минута на обсуждение, какие из приемов есть в мультфильме. Работаем в последнем столбце.</w:t>
      </w:r>
    </w:p>
    <w:p w14:paraId="692FCB9E" w14:textId="0F08A10E" w:rsidR="00FA7C4D" w:rsidRDefault="00FA7C4D" w:rsidP="00B33DE1">
      <w:pPr>
        <w:pStyle w:val="Default"/>
        <w:spacing w:line="360" w:lineRule="auto"/>
        <w:ind w:firstLine="284"/>
        <w:jc w:val="both"/>
        <w:rPr>
          <w:b/>
        </w:rPr>
      </w:pPr>
      <w:r w:rsidRPr="00FA7C4D">
        <w:rPr>
          <w:b/>
        </w:rPr>
        <w:t>Через 1 минуту</w:t>
      </w:r>
      <w:r>
        <w:rPr>
          <w:b/>
        </w:rPr>
        <w:t xml:space="preserve"> Обсуждаем. В м\ф есть не все приемы.</w:t>
      </w:r>
    </w:p>
    <w:p w14:paraId="28C8013A" w14:textId="6F8772CC" w:rsidR="00FA7C4D" w:rsidRDefault="00FA7C4D" w:rsidP="00B33DE1">
      <w:pPr>
        <w:pStyle w:val="Default"/>
        <w:spacing w:line="360" w:lineRule="auto"/>
        <w:ind w:firstLine="284"/>
        <w:jc w:val="both"/>
      </w:pPr>
      <w:r>
        <w:t>Обсуждение 3 мин.</w:t>
      </w:r>
    </w:p>
    <w:p w14:paraId="59175792" w14:textId="77777777" w:rsidR="00FA7C4D" w:rsidRDefault="00FA7C4D" w:rsidP="00B33DE1">
      <w:pPr>
        <w:pStyle w:val="Default"/>
        <w:spacing w:line="360" w:lineRule="auto"/>
        <w:ind w:firstLine="284"/>
        <w:jc w:val="both"/>
      </w:pPr>
    </w:p>
    <w:p w14:paraId="3A4BF87E" w14:textId="1692FC57" w:rsidR="00FA7C4D" w:rsidRDefault="00FA7C4D" w:rsidP="00B33DE1">
      <w:pPr>
        <w:pStyle w:val="Default"/>
        <w:spacing w:line="360" w:lineRule="auto"/>
        <w:ind w:firstLine="284"/>
        <w:jc w:val="both"/>
      </w:pPr>
      <w:r>
        <w:t>Что получается? Это не только приемы из рассказа, приемы</w:t>
      </w:r>
      <w:r w:rsidR="00AC18E8">
        <w:t>,</w:t>
      </w:r>
      <w:r>
        <w:t xml:space="preserve"> которые включены в мультфильм точно также педагог в своей практической деятельности может реализовывать эти приемы с помощью различных </w:t>
      </w:r>
      <w:r w:rsidR="00AC18E8">
        <w:t>мероприятий, форм работы.</w:t>
      </w:r>
    </w:p>
    <w:p w14:paraId="1FE747BD" w14:textId="2BA89530" w:rsidR="00AC18E8" w:rsidRDefault="00AC18E8" w:rsidP="00B33DE1">
      <w:pPr>
        <w:pStyle w:val="Default"/>
        <w:spacing w:line="360" w:lineRule="auto"/>
        <w:ind w:firstLine="284"/>
        <w:jc w:val="both"/>
      </w:pPr>
      <w:r>
        <w:t xml:space="preserve">Сейчас в группе посовещайтесь и к одному из выделенных приемов предложите </w:t>
      </w:r>
      <w:r w:rsidR="00B33DE1">
        <w:t>свой вариант мероприятия,</w:t>
      </w:r>
      <w:r>
        <w:t xml:space="preserve"> которое можно провести в группе детей по реализации одного из приема уже не связанного с рассказом и </w:t>
      </w:r>
      <w:r w:rsidR="00B33DE1">
        <w:t>мультфильмов,</w:t>
      </w:r>
      <w:r>
        <w:t xml:space="preserve"> но работающего на этот прием.</w:t>
      </w:r>
    </w:p>
    <w:p w14:paraId="680BAF4E" w14:textId="3FC38572" w:rsidR="00AC18E8" w:rsidRDefault="00AC18E8" w:rsidP="00B33DE1">
      <w:pPr>
        <w:pStyle w:val="Default"/>
        <w:spacing w:line="360" w:lineRule="auto"/>
        <w:ind w:firstLine="284"/>
        <w:jc w:val="both"/>
      </w:pPr>
      <w:r>
        <w:t>Это может быть игра, мероприятие выберите 1 прием.</w:t>
      </w:r>
    </w:p>
    <w:p w14:paraId="7B5D278F" w14:textId="0B3BCE41" w:rsidR="00AC18E8" w:rsidRDefault="00AC18E8" w:rsidP="00B33DE1">
      <w:pPr>
        <w:pStyle w:val="Default"/>
        <w:spacing w:line="360" w:lineRule="auto"/>
        <w:ind w:firstLine="284"/>
        <w:jc w:val="both"/>
      </w:pPr>
      <w:r>
        <w:t>Обсуждение.</w:t>
      </w:r>
    </w:p>
    <w:p w14:paraId="4AE340DA" w14:textId="72C5C67D" w:rsidR="00AC18E8" w:rsidRDefault="00AC18E8" w:rsidP="00B33DE1">
      <w:pPr>
        <w:pStyle w:val="Default"/>
        <w:spacing w:line="360" w:lineRule="auto"/>
        <w:ind w:firstLine="284"/>
        <w:jc w:val="both"/>
      </w:pPr>
      <w:r>
        <w:t>Презентация приема.</w:t>
      </w:r>
    </w:p>
    <w:p w14:paraId="10644C0A" w14:textId="19625DB1" w:rsidR="00AC18E8" w:rsidRDefault="00AC18E8" w:rsidP="00B33DE1">
      <w:pPr>
        <w:pStyle w:val="Default"/>
        <w:spacing w:line="360" w:lineRule="auto"/>
        <w:ind w:firstLine="284"/>
        <w:jc w:val="both"/>
      </w:pPr>
      <w:r>
        <w:t xml:space="preserve">Итак, понятно, что тема формирования толерантного отношения и включения детей с </w:t>
      </w:r>
      <w:r w:rsidR="00B33DE1">
        <w:t xml:space="preserve">ОВЗ </w:t>
      </w:r>
      <w:r>
        <w:t>в коллектив сверстников не решается только 1 кейсом. С этого можно начать.</w:t>
      </w:r>
    </w:p>
    <w:p w14:paraId="696F6373" w14:textId="5233E799" w:rsidR="00AC18E8" w:rsidRDefault="00AC18E8" w:rsidP="00B33DE1">
      <w:pPr>
        <w:pStyle w:val="Default"/>
        <w:spacing w:line="360" w:lineRule="auto"/>
        <w:ind w:firstLine="284"/>
        <w:jc w:val="both"/>
      </w:pPr>
      <w:r>
        <w:t xml:space="preserve">Спасибо всем за активную работу. </w:t>
      </w:r>
    </w:p>
    <w:p w14:paraId="26A6FFB4" w14:textId="2C48BB6A" w:rsidR="00AC18E8" w:rsidRDefault="00AC18E8" w:rsidP="00B33DE1">
      <w:pPr>
        <w:pStyle w:val="Default"/>
        <w:spacing w:line="360" w:lineRule="auto"/>
        <w:ind w:firstLine="284"/>
        <w:jc w:val="both"/>
      </w:pPr>
      <w:r>
        <w:t xml:space="preserve">Мы с вами сейчас практически рассмотрели один из вариантов как можно работать над кейсом. </w:t>
      </w:r>
    </w:p>
    <w:p w14:paraId="7D4A9B62" w14:textId="07069789" w:rsidR="00AC18E8" w:rsidRDefault="00AC18E8" w:rsidP="00B33DE1">
      <w:pPr>
        <w:pStyle w:val="Default"/>
        <w:spacing w:line="360" w:lineRule="auto"/>
        <w:ind w:firstLine="284"/>
        <w:jc w:val="both"/>
      </w:pPr>
      <w:r>
        <w:lastRenderedPageBreak/>
        <w:t>На завершающем этапе я попрошу вас высказать свое мнение об использовании кейс-метода в работе с педагогами и сегодняшнем мероприятии следующим образом.</w:t>
      </w:r>
    </w:p>
    <w:p w14:paraId="4F4E39A7" w14:textId="6DB11090" w:rsidR="00AC18E8" w:rsidRDefault="00AC18E8" w:rsidP="00B33DE1">
      <w:pPr>
        <w:pStyle w:val="Default"/>
        <w:spacing w:line="360" w:lineRule="auto"/>
        <w:ind w:firstLine="284"/>
        <w:jc w:val="both"/>
      </w:pPr>
      <w:r>
        <w:t>Если у вас появилось же</w:t>
      </w:r>
      <w:r w:rsidR="009A5703">
        <w:t>лание взять в свой педагогическ</w:t>
      </w:r>
      <w:r>
        <w:t>и</w:t>
      </w:r>
      <w:r w:rsidR="009A5703">
        <w:t>й</w:t>
      </w:r>
      <w:r>
        <w:t xml:space="preserve"> кейс данный метод, по поместите </w:t>
      </w:r>
      <w:proofErr w:type="spellStart"/>
      <w:r>
        <w:t>стикер</w:t>
      </w:r>
      <w:proofErr w:type="spellEnd"/>
      <w:r>
        <w:t xml:space="preserve"> синего цвета на чемодан, если вам еще необходимо подумать, прокрутит эту идею, поместите </w:t>
      </w:r>
      <w:proofErr w:type="spellStart"/>
      <w:r>
        <w:t>стикер</w:t>
      </w:r>
      <w:proofErr w:type="spellEnd"/>
      <w:r>
        <w:t xml:space="preserve"> на мясорубку, если </w:t>
      </w:r>
      <w:bookmarkStart w:id="0" w:name="_GoBack"/>
      <w:bookmarkEnd w:id="0"/>
      <w:r>
        <w:t>для вас это бесполезный метод и использование его для вас не целесообразно, то поместите его на картинку с мусорной корзиной.</w:t>
      </w:r>
    </w:p>
    <w:p w14:paraId="2425FB47" w14:textId="6B0B016B" w:rsidR="00AC18E8" w:rsidRDefault="00AC18E8" w:rsidP="00B33DE1">
      <w:pPr>
        <w:pStyle w:val="Default"/>
        <w:spacing w:line="360" w:lineRule="auto"/>
        <w:ind w:firstLine="284"/>
        <w:jc w:val="both"/>
      </w:pPr>
      <w:r>
        <w:t xml:space="preserve">Спасибо за ваше мнение. Я свами тоже согласна и мое мнение отражено в народной мудрости </w:t>
      </w:r>
    </w:p>
    <w:p w14:paraId="4E3FA3A1" w14:textId="2DE2842A" w:rsidR="00652BCA" w:rsidRDefault="00AC18E8" w:rsidP="00B33DE1">
      <w:pPr>
        <w:pStyle w:val="Default"/>
        <w:ind w:firstLine="284"/>
        <w:rPr>
          <w:rFonts w:ascii="Arial" w:hAnsi="Arial" w:cs="Arial"/>
        </w:rPr>
      </w:pPr>
      <w:r w:rsidRPr="007E1739">
        <w:t xml:space="preserve">Как говорится: </w:t>
      </w:r>
      <w:r w:rsidRPr="007E1739">
        <w:rPr>
          <w:b/>
        </w:rPr>
        <w:t>умный учится на чужих ошибках, а очень умный на кейсах!</w:t>
      </w:r>
    </w:p>
    <w:p w14:paraId="007E8C53" w14:textId="77777777" w:rsidR="00652BCA" w:rsidRDefault="00652BCA" w:rsidP="00B33DE1">
      <w:pPr>
        <w:pStyle w:val="a3"/>
        <w:spacing w:before="0" w:beforeAutospacing="0" w:after="0" w:afterAutospacing="0"/>
        <w:ind w:firstLine="284"/>
        <w:textAlignment w:val="baseline"/>
        <w:rPr>
          <w:rFonts w:ascii="Arial" w:hAnsi="Arial" w:cs="Arial"/>
          <w:color w:val="000000"/>
        </w:rPr>
      </w:pPr>
    </w:p>
    <w:sectPr w:rsidR="00652BCA" w:rsidSect="009A57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67865"/>
    <w:multiLevelType w:val="hybridMultilevel"/>
    <w:tmpl w:val="16FE6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F5F15"/>
    <w:multiLevelType w:val="multilevel"/>
    <w:tmpl w:val="04625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8A6AED"/>
    <w:multiLevelType w:val="multilevel"/>
    <w:tmpl w:val="A9906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3749F1"/>
    <w:multiLevelType w:val="hybridMultilevel"/>
    <w:tmpl w:val="266A0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7A7346"/>
    <w:multiLevelType w:val="multilevel"/>
    <w:tmpl w:val="378EA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92A"/>
    <w:rsid w:val="000953F1"/>
    <w:rsid w:val="000A7F83"/>
    <w:rsid w:val="00175153"/>
    <w:rsid w:val="001E292A"/>
    <w:rsid w:val="00330722"/>
    <w:rsid w:val="003552AF"/>
    <w:rsid w:val="0038152C"/>
    <w:rsid w:val="0038350D"/>
    <w:rsid w:val="003D58E5"/>
    <w:rsid w:val="00405420"/>
    <w:rsid w:val="00487361"/>
    <w:rsid w:val="00585856"/>
    <w:rsid w:val="00652BCA"/>
    <w:rsid w:val="00693DB3"/>
    <w:rsid w:val="006951C3"/>
    <w:rsid w:val="006C0E50"/>
    <w:rsid w:val="007562C8"/>
    <w:rsid w:val="007E1739"/>
    <w:rsid w:val="008F4105"/>
    <w:rsid w:val="009862E7"/>
    <w:rsid w:val="00997B23"/>
    <w:rsid w:val="009A5703"/>
    <w:rsid w:val="009B4B37"/>
    <w:rsid w:val="00A35284"/>
    <w:rsid w:val="00AC18E8"/>
    <w:rsid w:val="00B33DE1"/>
    <w:rsid w:val="00CA5345"/>
    <w:rsid w:val="00D70045"/>
    <w:rsid w:val="00DF10ED"/>
    <w:rsid w:val="00E82856"/>
    <w:rsid w:val="00E8670B"/>
    <w:rsid w:val="00F51D5B"/>
    <w:rsid w:val="00F845B5"/>
    <w:rsid w:val="00FA7C4D"/>
    <w:rsid w:val="00FF7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DABE0"/>
  <w15:chartTrackingRefBased/>
  <w15:docId w15:val="{BEE8C4FB-4437-4FEB-A79B-70BB612A2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862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330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30722"/>
    <w:rPr>
      <w:color w:val="0000FF"/>
      <w:u w:val="single"/>
    </w:rPr>
  </w:style>
  <w:style w:type="character" w:styleId="a5">
    <w:name w:val="Strong"/>
    <w:basedOn w:val="a0"/>
    <w:uiPriority w:val="22"/>
    <w:qFormat/>
    <w:rsid w:val="00487361"/>
    <w:rPr>
      <w:b/>
      <w:bCs/>
    </w:rPr>
  </w:style>
  <w:style w:type="character" w:styleId="a6">
    <w:name w:val="Emphasis"/>
    <w:basedOn w:val="a0"/>
    <w:uiPriority w:val="20"/>
    <w:qFormat/>
    <w:rsid w:val="00487361"/>
    <w:rPr>
      <w:i/>
      <w:iCs/>
    </w:rPr>
  </w:style>
  <w:style w:type="paragraph" w:styleId="a7">
    <w:name w:val="List Paragraph"/>
    <w:basedOn w:val="a"/>
    <w:uiPriority w:val="34"/>
    <w:qFormat/>
    <w:rsid w:val="000953F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93D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93D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0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1234</Words>
  <Characters>7037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НСК</dc:creator>
  <cp:keywords/>
  <dc:description/>
  <cp:lastModifiedBy>Галина Терновская</cp:lastModifiedBy>
  <cp:revision>4</cp:revision>
  <cp:lastPrinted>2020-09-17T06:04:00Z</cp:lastPrinted>
  <dcterms:created xsi:type="dcterms:W3CDTF">2020-09-25T15:53:00Z</dcterms:created>
  <dcterms:modified xsi:type="dcterms:W3CDTF">2020-10-11T05:33:00Z</dcterms:modified>
</cp:coreProperties>
</file>